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C08" w:rsidRDefault="006E6C08" w:rsidP="00D02712">
      <w:pPr>
        <w:spacing w:line="276" w:lineRule="auto"/>
        <w:jc w:val="center"/>
      </w:pPr>
      <w:r>
        <w:rPr>
          <w:b/>
          <w:bCs/>
          <w:sz w:val="28"/>
          <w:szCs w:val="28"/>
        </w:rPr>
        <w:t>РОССИЙСКАЯ ФЕДЕРАЦИЯ</w:t>
      </w:r>
    </w:p>
    <w:p w:rsidR="006E6C08" w:rsidRDefault="006E6C08" w:rsidP="006E6C08">
      <w:pPr>
        <w:shd w:val="clear" w:color="auto" w:fill="FFFFFF"/>
        <w:spacing w:line="317" w:lineRule="exact"/>
        <w:ind w:right="34"/>
        <w:jc w:val="center"/>
      </w:pPr>
      <w:r>
        <w:rPr>
          <w:b/>
          <w:bCs/>
          <w:spacing w:val="-1"/>
          <w:sz w:val="28"/>
          <w:szCs w:val="28"/>
        </w:rPr>
        <w:t>ИРКУТСКАЯ ОБЛАСТЬ</w:t>
      </w:r>
    </w:p>
    <w:p w:rsidR="006E6C08" w:rsidRDefault="006E6C08" w:rsidP="006E6C08">
      <w:pPr>
        <w:shd w:val="clear" w:color="auto" w:fill="FFFFFF"/>
        <w:spacing w:line="317" w:lineRule="exact"/>
        <w:ind w:right="29"/>
        <w:jc w:val="center"/>
      </w:pPr>
      <w:r>
        <w:rPr>
          <w:b/>
          <w:bCs/>
          <w:spacing w:val="-1"/>
          <w:sz w:val="28"/>
          <w:szCs w:val="28"/>
        </w:rPr>
        <w:t>АЛАРСКИЙ РАЙОН</w:t>
      </w:r>
    </w:p>
    <w:p w:rsidR="006E6C08" w:rsidRDefault="006E6C08" w:rsidP="006E6C08">
      <w:pPr>
        <w:shd w:val="clear" w:color="auto" w:fill="FFFFFF"/>
        <w:spacing w:line="317" w:lineRule="exact"/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«АНГАРСКИЙ»</w:t>
      </w:r>
    </w:p>
    <w:p w:rsidR="006E6C08" w:rsidRDefault="006E6C08" w:rsidP="006E6C08">
      <w:pPr>
        <w:rPr>
          <w:sz w:val="20"/>
          <w:szCs w:val="20"/>
        </w:rPr>
      </w:pPr>
      <w:r>
        <w:rPr>
          <w:sz w:val="20"/>
          <w:szCs w:val="20"/>
        </w:rPr>
        <w:t xml:space="preserve">      669459 </w:t>
      </w:r>
      <w:proofErr w:type="spellStart"/>
      <w:r>
        <w:rPr>
          <w:sz w:val="20"/>
          <w:szCs w:val="20"/>
        </w:rPr>
        <w:t>п.Ангарский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ул.Ленина</w:t>
      </w:r>
      <w:proofErr w:type="spellEnd"/>
      <w:r>
        <w:rPr>
          <w:sz w:val="20"/>
          <w:szCs w:val="20"/>
        </w:rPr>
        <w:t>, 17</w:t>
      </w:r>
    </w:p>
    <w:p w:rsidR="006E6C08" w:rsidRDefault="006E6C08" w:rsidP="006E6C08">
      <w:pPr>
        <w:tabs>
          <w:tab w:val="left" w:pos="6195"/>
        </w:tabs>
        <w:rPr>
          <w:sz w:val="20"/>
          <w:szCs w:val="20"/>
          <w:lang w:val="fr-FR"/>
        </w:rPr>
      </w:pPr>
      <w:r>
        <w:rPr>
          <w:sz w:val="20"/>
          <w:szCs w:val="20"/>
        </w:rPr>
        <w:t xml:space="preserve">      Тел</w:t>
      </w:r>
      <w:r>
        <w:rPr>
          <w:sz w:val="20"/>
          <w:szCs w:val="20"/>
          <w:lang w:val="fr-FR"/>
        </w:rPr>
        <w:t>. 89086425846</w:t>
      </w:r>
      <w:r>
        <w:rPr>
          <w:sz w:val="20"/>
          <w:szCs w:val="20"/>
          <w:lang w:val="fr-FR"/>
        </w:rPr>
        <w:tab/>
        <w:t>E-mail: adm_angarskiy@mail.ru</w:t>
      </w:r>
    </w:p>
    <w:p w:rsidR="006E6C08" w:rsidRDefault="006E6C08" w:rsidP="006E6C08">
      <w:pPr>
        <w:tabs>
          <w:tab w:val="left" w:pos="6195"/>
        </w:tabs>
        <w:rPr>
          <w:sz w:val="20"/>
          <w:szCs w:val="20"/>
          <w:lang w:val="fr-FR"/>
        </w:rPr>
      </w:pPr>
    </w:p>
    <w:p w:rsidR="006E6C08" w:rsidRDefault="006E6C08" w:rsidP="006E6C08">
      <w:pPr>
        <w:jc w:val="both"/>
        <w:rPr>
          <w:b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874BE1" wp14:editId="7476D60B">
                <wp:simplePos x="0" y="0"/>
                <wp:positionH relativeFrom="column">
                  <wp:posOffset>114300</wp:posOffset>
                </wp:positionH>
                <wp:positionV relativeFrom="paragraph">
                  <wp:posOffset>19050</wp:posOffset>
                </wp:positionV>
                <wp:extent cx="5715000" cy="0"/>
                <wp:effectExtent l="32385" t="29845" r="34290" b="3683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7D90D5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.5pt" to="45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" strokeweight="4.5pt">
                <v:stroke linestyle="thickThin"/>
              </v:line>
            </w:pict>
          </mc:Fallback>
        </mc:AlternateContent>
      </w:r>
      <w:r>
        <w:rPr>
          <w:b/>
          <w:sz w:val="28"/>
          <w:szCs w:val="28"/>
          <w:lang w:val="fr-FR"/>
        </w:rPr>
        <w:t xml:space="preserve">        </w:t>
      </w:r>
    </w:p>
    <w:p w:rsidR="006E6C08" w:rsidRDefault="006E6C08" w:rsidP="006E6C08">
      <w:pPr>
        <w:jc w:val="both"/>
        <w:rPr>
          <w:rFonts w:ascii="Arial" w:cs="Arial"/>
          <w:color w:val="000000"/>
          <w:sz w:val="20"/>
          <w:szCs w:val="20"/>
        </w:rPr>
      </w:pPr>
      <w:r w:rsidRPr="00A875D0">
        <w:rPr>
          <w:rFonts w:ascii="Arial" w:cs="Arial"/>
          <w:color w:val="000000"/>
          <w:lang w:val="en-US"/>
        </w:rPr>
        <w:t xml:space="preserve">   </w:t>
      </w:r>
      <w:r w:rsidR="00937406">
        <w:rPr>
          <w:rFonts w:ascii="Arial" w:cs="Arial"/>
          <w:color w:val="000000"/>
          <w:sz w:val="20"/>
          <w:szCs w:val="20"/>
        </w:rPr>
        <w:t>12.03.2021</w:t>
      </w:r>
      <w:r w:rsidRPr="001144DD">
        <w:rPr>
          <w:rFonts w:ascii="Arial" w:cs="Arial"/>
          <w:color w:val="000000"/>
          <w:sz w:val="20"/>
          <w:szCs w:val="20"/>
        </w:rPr>
        <w:t xml:space="preserve"> </w:t>
      </w:r>
      <w:r w:rsidRPr="001144DD">
        <w:rPr>
          <w:rFonts w:ascii="Arial" w:cs="Arial"/>
          <w:color w:val="000000"/>
          <w:sz w:val="20"/>
          <w:szCs w:val="20"/>
        </w:rPr>
        <w:t>г</w:t>
      </w:r>
      <w:r w:rsidRPr="001144DD">
        <w:rPr>
          <w:rFonts w:ascii="Arial" w:cs="Arial"/>
          <w:color w:val="000000"/>
          <w:sz w:val="20"/>
          <w:szCs w:val="20"/>
        </w:rPr>
        <w:t xml:space="preserve">. </w:t>
      </w:r>
      <w:r w:rsidRPr="001144DD">
        <w:rPr>
          <w:rFonts w:ascii="Arial" w:cs="Arial"/>
          <w:color w:val="000000"/>
          <w:sz w:val="20"/>
          <w:szCs w:val="20"/>
        </w:rPr>
        <w:t>№</w:t>
      </w:r>
      <w:r w:rsidR="00B5404D">
        <w:rPr>
          <w:rFonts w:ascii="Arial" w:cs="Arial"/>
          <w:color w:val="000000"/>
          <w:sz w:val="20"/>
          <w:szCs w:val="20"/>
        </w:rPr>
        <w:t>127</w:t>
      </w:r>
      <w:r w:rsidRPr="001144DD">
        <w:rPr>
          <w:rFonts w:ascii="Arial" w:cs="Arial"/>
          <w:color w:val="000000"/>
          <w:sz w:val="20"/>
          <w:szCs w:val="20"/>
        </w:rPr>
        <w:t xml:space="preserve">           </w:t>
      </w:r>
      <w:r>
        <w:rPr>
          <w:rFonts w:ascii="Arial" w:cs="Arial"/>
          <w:color w:val="000000"/>
          <w:sz w:val="20"/>
          <w:szCs w:val="20"/>
        </w:rPr>
        <w:t xml:space="preserve">                      </w:t>
      </w:r>
      <w:r w:rsidRPr="001144DD">
        <w:rPr>
          <w:rFonts w:ascii="Arial" w:cs="Arial"/>
          <w:color w:val="000000"/>
          <w:sz w:val="20"/>
          <w:szCs w:val="20"/>
        </w:rPr>
        <w:t xml:space="preserve">                                                                      </w:t>
      </w:r>
      <w:r w:rsidRPr="001144DD">
        <w:rPr>
          <w:rFonts w:ascii="Arial" w:cs="Arial"/>
          <w:color w:val="000000"/>
          <w:sz w:val="20"/>
          <w:szCs w:val="20"/>
        </w:rPr>
        <w:t>п</w:t>
      </w:r>
      <w:r w:rsidRPr="001144DD">
        <w:rPr>
          <w:rFonts w:ascii="Arial" w:cs="Arial"/>
          <w:color w:val="000000"/>
          <w:sz w:val="20"/>
          <w:szCs w:val="20"/>
        </w:rPr>
        <w:t xml:space="preserve">. </w:t>
      </w:r>
      <w:r w:rsidRPr="001144DD">
        <w:rPr>
          <w:rFonts w:ascii="Arial" w:cs="Arial"/>
          <w:color w:val="000000"/>
          <w:sz w:val="20"/>
          <w:szCs w:val="20"/>
        </w:rPr>
        <w:t>Ангарский</w:t>
      </w:r>
    </w:p>
    <w:p w:rsidR="006E6C08" w:rsidRDefault="006E6C08" w:rsidP="001F218B">
      <w:pPr>
        <w:rPr>
          <w:rFonts w:ascii="Arial" w:cs="Arial"/>
          <w:color w:val="000000"/>
          <w:sz w:val="28"/>
          <w:szCs w:val="28"/>
        </w:rPr>
      </w:pPr>
    </w:p>
    <w:p w:rsidR="006E6C08" w:rsidRDefault="006E6C08" w:rsidP="006E6C08">
      <w:pPr>
        <w:jc w:val="right"/>
        <w:rPr>
          <w:rFonts w:ascii="Arial" w:cs="Arial"/>
          <w:color w:val="000000"/>
          <w:sz w:val="28"/>
          <w:szCs w:val="28"/>
        </w:rPr>
      </w:pPr>
      <w:r w:rsidRPr="00C5582F">
        <w:rPr>
          <w:rFonts w:ascii="Arial" w:cs="Arial"/>
          <w:color w:val="000000"/>
          <w:sz w:val="28"/>
          <w:szCs w:val="28"/>
        </w:rPr>
        <w:t>В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службу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архитектуры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Иркутской</w:t>
      </w:r>
      <w:r w:rsidRPr="00C5582F">
        <w:rPr>
          <w:rFonts w:ascii="Arial" w:cs="Arial"/>
          <w:color w:val="000000"/>
          <w:sz w:val="28"/>
          <w:szCs w:val="28"/>
        </w:rPr>
        <w:t xml:space="preserve"> </w:t>
      </w:r>
      <w:r w:rsidRPr="00C5582F">
        <w:rPr>
          <w:rFonts w:ascii="Arial" w:cs="Arial"/>
          <w:color w:val="000000"/>
          <w:sz w:val="28"/>
          <w:szCs w:val="28"/>
        </w:rPr>
        <w:t>области</w:t>
      </w:r>
    </w:p>
    <w:p w:rsidR="006E6C08" w:rsidRDefault="006E6C08" w:rsidP="006E6C08">
      <w:pPr>
        <w:spacing w:line="276" w:lineRule="auto"/>
        <w:jc w:val="both"/>
        <w:rPr>
          <w:rFonts w:ascii="Arial" w:cs="Arial"/>
          <w:color w:val="000000"/>
          <w:sz w:val="28"/>
          <w:szCs w:val="28"/>
        </w:rPr>
      </w:pPr>
    </w:p>
    <w:p w:rsidR="001168F0" w:rsidRPr="00C75996" w:rsidRDefault="006E6C08" w:rsidP="00C75996">
      <w:pPr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 w:rsidR="00053308" w:rsidRPr="00C75996">
        <w:rPr>
          <w:color w:val="000000"/>
        </w:rPr>
        <w:t>В ответ на Ваш запрос от 10.03.2021 №02-82-282/21</w:t>
      </w:r>
      <w:r w:rsidR="00852490" w:rsidRPr="00C75996">
        <w:rPr>
          <w:color w:val="000000"/>
        </w:rPr>
        <w:t xml:space="preserve"> о </w:t>
      </w:r>
      <w:proofErr w:type="spellStart"/>
      <w:r w:rsidR="00852490" w:rsidRPr="00C75996">
        <w:rPr>
          <w:color w:val="000000"/>
        </w:rPr>
        <w:t>ненаправлении</w:t>
      </w:r>
      <w:proofErr w:type="spellEnd"/>
      <w:r w:rsidR="001168F0" w:rsidRPr="00C75996">
        <w:rPr>
          <w:color w:val="000000"/>
        </w:rPr>
        <w:t xml:space="preserve"> обязательных сведений и документов, подтверждающих проведение процедуры публичных слушаний по проекту внесения изменений в правила землепользования и застройки.</w:t>
      </w:r>
    </w:p>
    <w:p w:rsidR="00731A5F" w:rsidRDefault="001168F0" w:rsidP="00C75996">
      <w:pPr>
        <w:ind w:firstLine="708"/>
        <w:jc w:val="both"/>
      </w:pPr>
      <w:r w:rsidRPr="00C75996">
        <w:rPr>
          <w:color w:val="000000"/>
        </w:rPr>
        <w:t>Касаемо  сведений о границах территориальных зон, сообщаем, что</w:t>
      </w:r>
      <w:r w:rsidR="00C75996" w:rsidRPr="00C75996">
        <w:t xml:space="preserve"> г</w:t>
      </w:r>
      <w:r w:rsidR="00C75996" w:rsidRPr="00C75996">
        <w:t>раницы 23 территориальных зон муниципального образования «Ангарский» установлены решением Думы муниципального образования «Ангарский» №3/6-дмо от 31.10.2013 года «Об утверждении Правил землепользования и застройки муниципального образования «Ангарский». Сведения о границах территориальных зон в ЕГРН не внесены, но заключен договор с ООО «Восточно-Сибирское предприятие геодезии, кадастра, оценки и правовой экспертизы» о подготовке необходимых материалов для внесения границ территориальных зон в ЕГРН.</w:t>
      </w:r>
      <w:r w:rsidR="00C75996">
        <w:t xml:space="preserve"> Окончание работ по внесению границ территориальных зон в ЕГРН планируется в марте 2021г.</w:t>
      </w:r>
    </w:p>
    <w:p w:rsidR="00C20DC0" w:rsidRDefault="00C20DC0" w:rsidP="00C75996">
      <w:pPr>
        <w:ind w:firstLine="708"/>
        <w:jc w:val="both"/>
      </w:pPr>
      <w:r>
        <w:t>10 ноября 2020 года было принято постановление №54-п «О подготовке проекта внесения изменений в правила землепользования и застройки муниципального образования «Ангарский». Настоящее постановление было размещено на сайте администрации муниципального образования «</w:t>
      </w:r>
      <w:proofErr w:type="spellStart"/>
      <w:r>
        <w:t>Аларский</w:t>
      </w:r>
      <w:proofErr w:type="spellEnd"/>
      <w:r>
        <w:t xml:space="preserve"> район» во вкладке </w:t>
      </w:r>
      <w:r w:rsidR="00D21D87">
        <w:t>«Ангарское сельское поселение»</w:t>
      </w:r>
      <w:r>
        <w:t xml:space="preserve"> 10.11.2020г. </w:t>
      </w:r>
      <w:r w:rsidR="00A14B34">
        <w:t xml:space="preserve">1 декабря 2020 постановлением </w:t>
      </w:r>
      <w:r w:rsidR="00A14B34">
        <w:t>№58-п</w:t>
      </w:r>
      <w:r w:rsidR="00A14B34">
        <w:t xml:space="preserve"> «О проведении публичных слушаний по проекту внесения изменений в правила землепользования и застройки МО «Ангарский», согласно которому утвержден график проведения публичных слушаний. Объявления о поведении публичных слушаний были опубликованы в «Ангарском вестнике (специальный выпуск №11 от 01.12.2020г), разм</w:t>
      </w:r>
      <w:r w:rsidR="007017C1">
        <w:t>ещены во вкладке «Ангарское сельское поселение»</w:t>
      </w:r>
      <w:r w:rsidR="00A14B34">
        <w:t xml:space="preserve"> на официальном сайте администрации МО «</w:t>
      </w:r>
      <w:proofErr w:type="spellStart"/>
      <w:r w:rsidR="00A14B34">
        <w:t>Аларский</w:t>
      </w:r>
      <w:proofErr w:type="spellEnd"/>
      <w:r w:rsidR="00A14B34">
        <w:t xml:space="preserve"> район» и на информационных стендах в </w:t>
      </w:r>
      <w:proofErr w:type="spellStart"/>
      <w:r w:rsidR="00A14B34">
        <w:t>п</w:t>
      </w:r>
      <w:proofErr w:type="gramStart"/>
      <w:r w:rsidR="00A14B34">
        <w:t>.А</w:t>
      </w:r>
      <w:proofErr w:type="gramEnd"/>
      <w:r w:rsidR="00A14B34">
        <w:t>нгарский</w:t>
      </w:r>
      <w:proofErr w:type="spellEnd"/>
      <w:r w:rsidR="00A14B34">
        <w:t xml:space="preserve">, </w:t>
      </w:r>
      <w:proofErr w:type="spellStart"/>
      <w:r w:rsidR="00A14B34">
        <w:t>п.Быково</w:t>
      </w:r>
      <w:proofErr w:type="spellEnd"/>
      <w:r w:rsidR="00A14B34">
        <w:t xml:space="preserve"> и </w:t>
      </w:r>
      <w:proofErr w:type="spellStart"/>
      <w:r w:rsidR="00A14B34">
        <w:t>д.Апхайта</w:t>
      </w:r>
      <w:proofErr w:type="spellEnd"/>
      <w:r w:rsidR="002A6236">
        <w:t>.</w:t>
      </w:r>
    </w:p>
    <w:p w:rsidR="002A6236" w:rsidRDefault="002A6236" w:rsidP="00C75996">
      <w:pPr>
        <w:ind w:firstLine="708"/>
        <w:jc w:val="both"/>
      </w:pPr>
      <w:r>
        <w:t xml:space="preserve">01 февраля 2021г. прошли публичные слушания в трех населенных пунктах МО «Ангарский»: </w:t>
      </w:r>
      <w:proofErr w:type="spellStart"/>
      <w:r>
        <w:t>д</w:t>
      </w:r>
      <w:proofErr w:type="gramStart"/>
      <w:r>
        <w:t>.А</w:t>
      </w:r>
      <w:proofErr w:type="gramEnd"/>
      <w:r>
        <w:t>пхайта</w:t>
      </w:r>
      <w:proofErr w:type="spellEnd"/>
      <w:r>
        <w:t xml:space="preserve">, </w:t>
      </w:r>
      <w:proofErr w:type="spellStart"/>
      <w:r>
        <w:t>ул.Победы</w:t>
      </w:r>
      <w:proofErr w:type="spellEnd"/>
      <w:r>
        <w:t xml:space="preserve">, 12а – 11ч.00мин.; </w:t>
      </w:r>
      <w:proofErr w:type="spellStart"/>
      <w:r>
        <w:t>п.Ангарский</w:t>
      </w:r>
      <w:proofErr w:type="spellEnd"/>
      <w:r>
        <w:t xml:space="preserve">, </w:t>
      </w:r>
      <w:proofErr w:type="spellStart"/>
      <w:r>
        <w:t>ул.Ленина</w:t>
      </w:r>
      <w:proofErr w:type="spellEnd"/>
      <w:r>
        <w:t xml:space="preserve">, 20/1 – 12ч.00мин.; </w:t>
      </w:r>
      <w:proofErr w:type="spellStart"/>
      <w:r>
        <w:t>п.Быково</w:t>
      </w:r>
      <w:proofErr w:type="spellEnd"/>
      <w:r>
        <w:t xml:space="preserve">, </w:t>
      </w:r>
      <w:proofErr w:type="spellStart"/>
      <w:r>
        <w:t>ул.Мира</w:t>
      </w:r>
      <w:proofErr w:type="spellEnd"/>
      <w:r>
        <w:t>, 18а – 13ч 00мин. Протоколы и закл</w:t>
      </w:r>
      <w:r w:rsidR="007017C1">
        <w:t>ючение опубликованы в «Ангарском вестнике» (специальный выпуск №2 от 05.02.2021) и размещены</w:t>
      </w:r>
      <w:r w:rsidR="007017C1" w:rsidRPr="007017C1">
        <w:t xml:space="preserve"> </w:t>
      </w:r>
      <w:r w:rsidR="007017C1">
        <w:t>во вкладке «Ангарское сельское поселение»</w:t>
      </w:r>
      <w:r w:rsidR="007017C1">
        <w:t xml:space="preserve"> на официальном сайте администрации МО «</w:t>
      </w:r>
      <w:proofErr w:type="spellStart"/>
      <w:r w:rsidR="007017C1">
        <w:t>Аларский</w:t>
      </w:r>
      <w:proofErr w:type="spellEnd"/>
      <w:r w:rsidR="007017C1">
        <w:t xml:space="preserve"> район»</w:t>
      </w:r>
      <w:r w:rsidR="007017C1">
        <w:t xml:space="preserve"> (раздел «Деятельность», подраздел «Градостроительная деятельность»</w:t>
      </w:r>
      <w:r w:rsidR="006974D4">
        <w:t>).</w:t>
      </w:r>
    </w:p>
    <w:p w:rsidR="006974D4" w:rsidRDefault="006974D4" w:rsidP="00C75996">
      <w:pPr>
        <w:ind w:firstLine="708"/>
        <w:jc w:val="both"/>
      </w:pPr>
      <w:r>
        <w:t>Решение Думы МО «</w:t>
      </w:r>
      <w:r w:rsidR="00E2104B">
        <w:t>А</w:t>
      </w:r>
      <w:r>
        <w:t>нгарский» от 05.02.2021 №4/110-дмо «О внесении изменений в правила землепользования и застройки МО «Ангарский»</w:t>
      </w:r>
      <w:r w:rsidR="00E2104B">
        <w:t xml:space="preserve"> </w:t>
      </w:r>
      <w:proofErr w:type="spellStart"/>
      <w:r w:rsidR="00E2104B">
        <w:t>Аларского</w:t>
      </w:r>
      <w:proofErr w:type="spellEnd"/>
      <w:r w:rsidR="00E2104B">
        <w:t xml:space="preserve"> района Иркутской области (в </w:t>
      </w:r>
      <w:proofErr w:type="spellStart"/>
      <w:r w:rsidR="00E2104B">
        <w:t>ред</w:t>
      </w:r>
      <w:proofErr w:type="gramStart"/>
      <w:r w:rsidR="00E2104B">
        <w:t>.о</w:t>
      </w:r>
      <w:proofErr w:type="gramEnd"/>
      <w:r w:rsidR="00E2104B">
        <w:t>т</w:t>
      </w:r>
      <w:proofErr w:type="spellEnd"/>
      <w:r w:rsidR="00E2104B">
        <w:t xml:space="preserve"> 10.03.2017 №3/106-дмо, от 30.01.2018 №3/137-дмо) опубликовано в «Ангарском вестнике» (выпуск №2 от 26.02.2021) и размещено </w:t>
      </w:r>
      <w:r w:rsidR="00E2104B">
        <w:t>во вкладке «Ангарское сельское поселение» на официальном сайте администрации МО «</w:t>
      </w:r>
      <w:proofErr w:type="spellStart"/>
      <w:r w:rsidR="00E2104B">
        <w:t>Аларский</w:t>
      </w:r>
      <w:proofErr w:type="spellEnd"/>
      <w:r w:rsidR="00E2104B">
        <w:t xml:space="preserve"> район»</w:t>
      </w:r>
      <w:r w:rsidR="0020256E">
        <w:t>. Настоящее решение было направлено в службу архитектуры 08.02.2021 исх.№69.</w:t>
      </w:r>
    </w:p>
    <w:p w:rsidR="001F218B" w:rsidRDefault="0020256E" w:rsidP="001F218B">
      <w:pPr>
        <w:ind w:firstLine="708"/>
        <w:jc w:val="both"/>
      </w:pPr>
      <w:r>
        <w:t>Недостающие документы: копии протоколов публичных слушаний и заключение по результатам публичных слушаний прилагаются.</w:t>
      </w:r>
    </w:p>
    <w:p w:rsidR="001F218B" w:rsidRDefault="001F218B" w:rsidP="001F218B">
      <w:pPr>
        <w:ind w:firstLine="708"/>
        <w:jc w:val="both"/>
        <w:rPr>
          <w:color w:val="000000"/>
        </w:rPr>
      </w:pPr>
    </w:p>
    <w:p w:rsidR="001F218B" w:rsidRDefault="001F218B" w:rsidP="001F218B">
      <w:pPr>
        <w:ind w:firstLine="708"/>
        <w:jc w:val="both"/>
        <w:rPr>
          <w:color w:val="000000"/>
        </w:rPr>
      </w:pPr>
    </w:p>
    <w:p w:rsidR="006E6C08" w:rsidRDefault="008111AC" w:rsidP="00A66C0C">
      <w:pPr>
        <w:ind w:firstLine="708"/>
        <w:jc w:val="both"/>
      </w:pPr>
      <w:r w:rsidRPr="001F218B">
        <w:rPr>
          <w:color w:val="000000"/>
        </w:rPr>
        <w:t>Глава муниципального образования</w:t>
      </w:r>
      <w:r w:rsidR="006E6C08" w:rsidRPr="001F218B">
        <w:rPr>
          <w:color w:val="000000"/>
        </w:rPr>
        <w:t xml:space="preserve"> «Ан</w:t>
      </w:r>
      <w:r w:rsidRPr="001F218B">
        <w:rPr>
          <w:color w:val="000000"/>
        </w:rPr>
        <w:t xml:space="preserve">гарский»:           </w:t>
      </w:r>
      <w:proofErr w:type="spellStart"/>
      <w:r w:rsidR="006E6C08" w:rsidRPr="001F218B">
        <w:rPr>
          <w:color w:val="000000"/>
        </w:rPr>
        <w:t>Т.М.Середкина</w:t>
      </w:r>
      <w:bookmarkStart w:id="0" w:name="_GoBack"/>
      <w:bookmarkEnd w:id="0"/>
      <w:proofErr w:type="spellEnd"/>
    </w:p>
    <w:p w:rsidR="006E6C08" w:rsidRDefault="006E6C08" w:rsidP="006E6C08">
      <w:pPr>
        <w:spacing w:line="276" w:lineRule="auto"/>
      </w:pPr>
    </w:p>
    <w:p w:rsidR="006E6C08" w:rsidRDefault="006E6C08" w:rsidP="006E6C08">
      <w:pPr>
        <w:spacing w:line="276" w:lineRule="auto"/>
      </w:pPr>
    </w:p>
    <w:p w:rsidR="006E6C08" w:rsidRDefault="006E6C08" w:rsidP="006E6C08">
      <w:pPr>
        <w:spacing w:line="276" w:lineRule="auto"/>
      </w:pPr>
    </w:p>
    <w:p w:rsidR="00C5582F" w:rsidRDefault="00C5582F">
      <w:pPr>
        <w:spacing w:line="276" w:lineRule="auto"/>
      </w:pPr>
    </w:p>
    <w:sectPr w:rsidR="00C5582F" w:rsidSect="001F21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D03"/>
    <w:rsid w:val="00053308"/>
    <w:rsid w:val="000B2A65"/>
    <w:rsid w:val="001168F0"/>
    <w:rsid w:val="001F218B"/>
    <w:rsid w:val="0020256E"/>
    <w:rsid w:val="00226F71"/>
    <w:rsid w:val="002A6236"/>
    <w:rsid w:val="0048300E"/>
    <w:rsid w:val="005A4D03"/>
    <w:rsid w:val="006974D4"/>
    <w:rsid w:val="006E6C08"/>
    <w:rsid w:val="007017C1"/>
    <w:rsid w:val="00723B6D"/>
    <w:rsid w:val="00731A5F"/>
    <w:rsid w:val="008111AC"/>
    <w:rsid w:val="00852490"/>
    <w:rsid w:val="008761DE"/>
    <w:rsid w:val="0087751C"/>
    <w:rsid w:val="00914537"/>
    <w:rsid w:val="00937406"/>
    <w:rsid w:val="009C6154"/>
    <w:rsid w:val="00A014C2"/>
    <w:rsid w:val="00A14B34"/>
    <w:rsid w:val="00A4369E"/>
    <w:rsid w:val="00A66C0C"/>
    <w:rsid w:val="00A875D0"/>
    <w:rsid w:val="00B43996"/>
    <w:rsid w:val="00B5404D"/>
    <w:rsid w:val="00BB2E56"/>
    <w:rsid w:val="00BC100B"/>
    <w:rsid w:val="00C20DC0"/>
    <w:rsid w:val="00C5582F"/>
    <w:rsid w:val="00C75996"/>
    <w:rsid w:val="00D02712"/>
    <w:rsid w:val="00D21D87"/>
    <w:rsid w:val="00E2104B"/>
    <w:rsid w:val="00E43182"/>
    <w:rsid w:val="00F9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6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A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A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2015-12-18T05:15:00Z</cp:lastPrinted>
  <dcterms:created xsi:type="dcterms:W3CDTF">2015-03-26T01:09:00Z</dcterms:created>
  <dcterms:modified xsi:type="dcterms:W3CDTF">2021-03-12T04:48:00Z</dcterms:modified>
</cp:coreProperties>
</file>